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86" w:rsidRPr="00FD0CF8" w:rsidRDefault="00355B49" w:rsidP="00355B49">
      <w:pPr>
        <w:pStyle w:val="ListParagraph"/>
        <w:spacing w:before="0" w:line="240" w:lineRule="auto"/>
        <w:ind w:left="0" w:firstLine="0"/>
        <w:jc w:val="center"/>
        <w:rPr>
          <w:b/>
          <w:sz w:val="28"/>
          <w:szCs w:val="24"/>
        </w:rPr>
      </w:pPr>
      <w:r w:rsidRPr="00FD0CF8">
        <w:rPr>
          <w:b/>
          <w:sz w:val="28"/>
          <w:szCs w:val="24"/>
        </w:rPr>
        <w:t>Special Assessments / Supplemental Budgets</w:t>
      </w:r>
      <w:r w:rsidR="00FD0CF8">
        <w:rPr>
          <w:b/>
          <w:sz w:val="28"/>
          <w:szCs w:val="24"/>
        </w:rPr>
        <w:t xml:space="preserve"> (S/A or S/B)</w:t>
      </w:r>
    </w:p>
    <w:p w:rsidR="00355B49" w:rsidRPr="00355B49" w:rsidRDefault="00355B49" w:rsidP="00355B49">
      <w:pPr>
        <w:pStyle w:val="ListParagraph"/>
        <w:spacing w:before="0" w:line="240" w:lineRule="auto"/>
        <w:ind w:left="0" w:firstLine="0"/>
        <w:jc w:val="center"/>
        <w:rPr>
          <w:sz w:val="24"/>
          <w:szCs w:val="24"/>
        </w:rPr>
      </w:pPr>
      <w:r w:rsidRPr="00355B49">
        <w:rPr>
          <w:sz w:val="24"/>
          <w:szCs w:val="24"/>
        </w:rPr>
        <w:t>(</w:t>
      </w:r>
      <w:proofErr w:type="gramStart"/>
      <w:r w:rsidRPr="00355B49">
        <w:rPr>
          <w:sz w:val="24"/>
          <w:szCs w:val="24"/>
        </w:rPr>
        <w:t>especially</w:t>
      </w:r>
      <w:proofErr w:type="gramEnd"/>
      <w:r w:rsidRPr="00355B49">
        <w:rPr>
          <w:sz w:val="24"/>
          <w:szCs w:val="24"/>
        </w:rPr>
        <w:t xml:space="preserve"> those tied to a loan)</w:t>
      </w:r>
    </w:p>
    <w:p w:rsidR="00F93986" w:rsidRPr="00F93986" w:rsidRDefault="00F93986" w:rsidP="00F93986">
      <w:pPr>
        <w:pStyle w:val="ListParagraph"/>
        <w:spacing w:before="0" w:line="240" w:lineRule="auto"/>
        <w:ind w:firstLine="0"/>
        <w:rPr>
          <w:b/>
          <w:sz w:val="24"/>
          <w:szCs w:val="24"/>
        </w:rPr>
      </w:pPr>
    </w:p>
    <w:p w:rsidR="007570D9" w:rsidRPr="00FD0CF8" w:rsidRDefault="007570D9" w:rsidP="001A4252">
      <w:pPr>
        <w:pStyle w:val="ListParagraph"/>
        <w:numPr>
          <w:ilvl w:val="0"/>
          <w:numId w:val="3"/>
        </w:numPr>
        <w:spacing w:before="0" w:line="320" w:lineRule="exact"/>
        <w:ind w:left="360"/>
        <w:rPr>
          <w:b/>
          <w:sz w:val="24"/>
          <w:szCs w:val="24"/>
        </w:rPr>
      </w:pPr>
      <w:r w:rsidRPr="00FD0CF8">
        <w:rPr>
          <w:b/>
          <w:sz w:val="24"/>
          <w:szCs w:val="24"/>
        </w:rPr>
        <w:t>Items to consider:</w:t>
      </w:r>
    </w:p>
    <w:p w:rsidR="00837989" w:rsidRDefault="00837989" w:rsidP="001A4252">
      <w:pPr>
        <w:pStyle w:val="ListParagraph"/>
        <w:numPr>
          <w:ilvl w:val="0"/>
          <w:numId w:val="2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What is the difference between a Special Assessment and a Supplemental Budget</w:t>
      </w:r>
      <w:r w:rsidR="00FD0CF8">
        <w:rPr>
          <w:sz w:val="24"/>
          <w:szCs w:val="24"/>
        </w:rPr>
        <w:t xml:space="preserve"> (S/</w:t>
      </w:r>
      <w:proofErr w:type="gramStart"/>
      <w:r w:rsidR="00FD0CF8">
        <w:rPr>
          <w:sz w:val="24"/>
          <w:szCs w:val="24"/>
        </w:rPr>
        <w:t>A or</w:t>
      </w:r>
      <w:proofErr w:type="gramEnd"/>
      <w:r w:rsidR="00FD0CF8">
        <w:rPr>
          <w:sz w:val="24"/>
          <w:szCs w:val="24"/>
        </w:rPr>
        <w:t xml:space="preserve"> S/B)</w:t>
      </w:r>
      <w:r>
        <w:rPr>
          <w:sz w:val="24"/>
          <w:szCs w:val="24"/>
        </w:rPr>
        <w:t xml:space="preserve">? </w:t>
      </w:r>
    </w:p>
    <w:p w:rsidR="00837989" w:rsidRPr="00837989" w:rsidRDefault="00837989" w:rsidP="001A4252">
      <w:pPr>
        <w:pStyle w:val="ListParagraph"/>
        <w:numPr>
          <w:ilvl w:val="0"/>
          <w:numId w:val="2"/>
        </w:numPr>
        <w:spacing w:before="0" w:line="320" w:lineRule="exact"/>
        <w:ind w:left="720"/>
        <w:rPr>
          <w:sz w:val="24"/>
          <w:szCs w:val="24"/>
        </w:rPr>
      </w:pPr>
      <w:r w:rsidRPr="00837989">
        <w:rPr>
          <w:sz w:val="24"/>
          <w:szCs w:val="24"/>
        </w:rPr>
        <w:t xml:space="preserve">Are owners “on-board” with approving and ratifying </w:t>
      </w:r>
      <w:proofErr w:type="gramStart"/>
      <w:r w:rsidRPr="00837989">
        <w:rPr>
          <w:sz w:val="24"/>
          <w:szCs w:val="24"/>
        </w:rPr>
        <w:t>a</w:t>
      </w:r>
      <w:proofErr w:type="gramEnd"/>
      <w:r w:rsidRPr="00837989">
        <w:rPr>
          <w:sz w:val="24"/>
          <w:szCs w:val="24"/>
        </w:rPr>
        <w:t xml:space="preserve"> </w:t>
      </w:r>
      <w:r w:rsidR="00FD0CF8">
        <w:rPr>
          <w:sz w:val="24"/>
          <w:szCs w:val="24"/>
        </w:rPr>
        <w:t>S/A or S/B</w:t>
      </w:r>
      <w:r w:rsidRPr="0083798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837989">
        <w:rPr>
          <w:sz w:val="24"/>
          <w:szCs w:val="24"/>
        </w:rPr>
        <w:t>What can the Board and management company do to increase owner awareness and approval of the Assessment?</w:t>
      </w:r>
    </w:p>
    <w:p w:rsidR="00837989" w:rsidRDefault="00837989" w:rsidP="001A4252">
      <w:pPr>
        <w:pStyle w:val="ListParagraph"/>
        <w:numPr>
          <w:ilvl w:val="0"/>
          <w:numId w:val="2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Is the </w:t>
      </w:r>
      <w:r w:rsidR="00FD0CF8">
        <w:rPr>
          <w:sz w:val="24"/>
          <w:szCs w:val="24"/>
        </w:rPr>
        <w:t>S/</w:t>
      </w:r>
      <w:proofErr w:type="gramStart"/>
      <w:r w:rsidR="00FD0CF8">
        <w:rPr>
          <w:sz w:val="24"/>
          <w:szCs w:val="24"/>
        </w:rPr>
        <w:t>A or</w:t>
      </w:r>
      <w:proofErr w:type="gramEnd"/>
      <w:r w:rsidR="00FD0CF8">
        <w:rPr>
          <w:sz w:val="24"/>
          <w:szCs w:val="24"/>
        </w:rPr>
        <w:t xml:space="preserve"> S/B </w:t>
      </w:r>
      <w:r>
        <w:rPr>
          <w:sz w:val="24"/>
          <w:szCs w:val="24"/>
        </w:rPr>
        <w:t>for repairs or improvements? What is the difference and why is it important?</w:t>
      </w:r>
      <w:r w:rsidR="00ED6953">
        <w:rPr>
          <w:sz w:val="24"/>
          <w:szCs w:val="24"/>
        </w:rPr>
        <w:t xml:space="preserve"> </w:t>
      </w:r>
      <w:r w:rsidR="00FD0CF8">
        <w:rPr>
          <w:sz w:val="24"/>
          <w:szCs w:val="24"/>
        </w:rPr>
        <w:t>Review r</w:t>
      </w:r>
      <w:r w:rsidR="00ED6953">
        <w:rPr>
          <w:sz w:val="24"/>
          <w:szCs w:val="24"/>
        </w:rPr>
        <w:t>equirements under RCW 64.55.</w:t>
      </w:r>
    </w:p>
    <w:p w:rsidR="00D24763" w:rsidRDefault="00D24763" w:rsidP="001A4252">
      <w:pPr>
        <w:pStyle w:val="ListParagraph"/>
        <w:numPr>
          <w:ilvl w:val="0"/>
          <w:numId w:val="2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D0CF8">
        <w:rPr>
          <w:sz w:val="24"/>
          <w:szCs w:val="24"/>
        </w:rPr>
        <w:t xml:space="preserve">S/A or S/B </w:t>
      </w:r>
      <w:r w:rsidR="00837989">
        <w:rPr>
          <w:sz w:val="24"/>
          <w:szCs w:val="24"/>
        </w:rPr>
        <w:t>must</w:t>
      </w:r>
      <w:r>
        <w:rPr>
          <w:sz w:val="24"/>
          <w:szCs w:val="24"/>
        </w:rPr>
        <w:t xml:space="preserve"> be approved </w:t>
      </w:r>
      <w:r w:rsidR="00837989">
        <w:rPr>
          <w:sz w:val="24"/>
          <w:szCs w:val="24"/>
        </w:rPr>
        <w:t>&amp;</w:t>
      </w:r>
      <w:r w:rsidR="005A4DEF">
        <w:rPr>
          <w:sz w:val="24"/>
          <w:szCs w:val="24"/>
        </w:rPr>
        <w:t xml:space="preserve"> </w:t>
      </w:r>
      <w:r>
        <w:rPr>
          <w:sz w:val="24"/>
          <w:szCs w:val="24"/>
        </w:rPr>
        <w:t>ratified</w:t>
      </w:r>
      <w:r w:rsidR="00837989">
        <w:rPr>
          <w:sz w:val="24"/>
          <w:szCs w:val="24"/>
        </w:rPr>
        <w:t xml:space="preserve"> (new Act):</w:t>
      </w:r>
    </w:p>
    <w:p w:rsidR="00D24763" w:rsidRDefault="00D24763" w:rsidP="001A4252">
      <w:pPr>
        <w:pStyle w:val="ListParagraph"/>
        <w:numPr>
          <w:ilvl w:val="1"/>
          <w:numId w:val="2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One time?</w:t>
      </w:r>
    </w:p>
    <w:p w:rsidR="00D24763" w:rsidRDefault="00D24763" w:rsidP="001A4252">
      <w:pPr>
        <w:pStyle w:val="ListParagraph"/>
        <w:numPr>
          <w:ilvl w:val="1"/>
          <w:numId w:val="2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Annually? </w:t>
      </w:r>
    </w:p>
    <w:p w:rsidR="00D24763" w:rsidRDefault="00D24763" w:rsidP="001A4252">
      <w:pPr>
        <w:pStyle w:val="ListParagraph"/>
        <w:numPr>
          <w:ilvl w:val="1"/>
          <w:numId w:val="2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Wh</w:t>
      </w:r>
      <w:r w:rsidR="005A4DEF">
        <w:rPr>
          <w:sz w:val="24"/>
          <w:szCs w:val="24"/>
        </w:rPr>
        <w:t xml:space="preserve">at is the difference and why </w:t>
      </w:r>
      <w:r>
        <w:rPr>
          <w:sz w:val="24"/>
          <w:szCs w:val="24"/>
        </w:rPr>
        <w:t>is</w:t>
      </w:r>
      <w:r w:rsidR="005A4DEF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important</w:t>
      </w:r>
      <w:r w:rsidR="005A4DEF">
        <w:rPr>
          <w:sz w:val="24"/>
          <w:szCs w:val="24"/>
        </w:rPr>
        <w:t>?</w:t>
      </w:r>
    </w:p>
    <w:p w:rsidR="00D24763" w:rsidRDefault="00D24763" w:rsidP="001A4252">
      <w:pPr>
        <w:pStyle w:val="ListParagraph"/>
        <w:numPr>
          <w:ilvl w:val="0"/>
          <w:numId w:val="2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Will the Association need an owner vote to move forward with repairs?</w:t>
      </w:r>
    </w:p>
    <w:p w:rsidR="00D24763" w:rsidRDefault="00D24763" w:rsidP="001A4252">
      <w:pPr>
        <w:pStyle w:val="ListParagraph"/>
        <w:numPr>
          <w:ilvl w:val="0"/>
          <w:numId w:val="2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Do the governing documents allow the Association to borrow funds?</w:t>
      </w:r>
    </w:p>
    <w:p w:rsidR="00D24763" w:rsidRDefault="00D24763" w:rsidP="001A4252">
      <w:pPr>
        <w:pStyle w:val="ListParagraph"/>
        <w:numPr>
          <w:ilvl w:val="0"/>
          <w:numId w:val="2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Will the Association need an owner vote to borrow funds?</w:t>
      </w:r>
    </w:p>
    <w:p w:rsidR="00837989" w:rsidRDefault="00837989" w:rsidP="001A4252">
      <w:pPr>
        <w:pStyle w:val="ListParagraph"/>
        <w:numPr>
          <w:ilvl w:val="0"/>
          <w:numId w:val="2"/>
        </w:numPr>
        <w:spacing w:before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Is there authority in the governing documents that allows the Association to assess unit specific costs to the unit owner? </w:t>
      </w:r>
    </w:p>
    <w:p w:rsidR="00837989" w:rsidRPr="00733CF7" w:rsidRDefault="00837989" w:rsidP="001A4252">
      <w:pPr>
        <w:pStyle w:val="ListParagraph"/>
        <w:numPr>
          <w:ilvl w:val="1"/>
          <w:numId w:val="2"/>
        </w:numPr>
        <w:spacing w:before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Are there time requirements of informing and assessing specific unit owner?</w:t>
      </w:r>
    </w:p>
    <w:p w:rsidR="00837989" w:rsidRDefault="00837989" w:rsidP="001A4252">
      <w:pPr>
        <w:pStyle w:val="ListParagraph"/>
        <w:numPr>
          <w:ilvl w:val="0"/>
          <w:numId w:val="2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Board resolutions </w:t>
      </w:r>
      <w:r w:rsidR="00ED6953">
        <w:rPr>
          <w:sz w:val="24"/>
          <w:szCs w:val="24"/>
        </w:rPr>
        <w:t xml:space="preserve">may </w:t>
      </w:r>
      <w:r>
        <w:rPr>
          <w:sz w:val="24"/>
          <w:szCs w:val="24"/>
        </w:rPr>
        <w:t>need to be passed:</w:t>
      </w:r>
    </w:p>
    <w:p w:rsidR="00837989" w:rsidRDefault="00837989" w:rsidP="001A4252">
      <w:pPr>
        <w:pStyle w:val="ListParagraph"/>
        <w:numPr>
          <w:ilvl w:val="1"/>
          <w:numId w:val="2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Resolution to pass through fees to owners</w:t>
      </w:r>
    </w:p>
    <w:p w:rsidR="00837989" w:rsidRDefault="00837989" w:rsidP="001A4252">
      <w:pPr>
        <w:pStyle w:val="ListParagraph"/>
        <w:numPr>
          <w:ilvl w:val="1"/>
          <w:numId w:val="2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Resolution by Board for acceptance of bank commitment letter</w:t>
      </w:r>
    </w:p>
    <w:p w:rsidR="009A7AC3" w:rsidRPr="00D24763" w:rsidRDefault="009A7AC3" w:rsidP="001A4252">
      <w:pPr>
        <w:pStyle w:val="ListParagraph"/>
        <w:numPr>
          <w:ilvl w:val="1"/>
          <w:numId w:val="2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Other Resolutions as recommended by General Counsel</w:t>
      </w:r>
    </w:p>
    <w:p w:rsidR="00837989" w:rsidRDefault="00837989" w:rsidP="001A4252">
      <w:pPr>
        <w:pStyle w:val="ListParagraph"/>
        <w:numPr>
          <w:ilvl w:val="0"/>
          <w:numId w:val="2"/>
        </w:numPr>
        <w:spacing w:before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Is</w:t>
      </w:r>
      <w:r w:rsidRPr="00733CF7">
        <w:rPr>
          <w:sz w:val="24"/>
          <w:szCs w:val="24"/>
        </w:rPr>
        <w:t xml:space="preserve"> any of the proposed </w:t>
      </w:r>
      <w:r>
        <w:rPr>
          <w:sz w:val="24"/>
          <w:szCs w:val="24"/>
        </w:rPr>
        <w:t>work</w:t>
      </w:r>
      <w:r w:rsidRPr="00733CF7">
        <w:rPr>
          <w:sz w:val="24"/>
          <w:szCs w:val="24"/>
        </w:rPr>
        <w:t xml:space="preserve"> included in the </w:t>
      </w:r>
      <w:r>
        <w:rPr>
          <w:sz w:val="24"/>
          <w:szCs w:val="24"/>
        </w:rPr>
        <w:t>R</w:t>
      </w:r>
      <w:r w:rsidRPr="00733CF7">
        <w:rPr>
          <w:sz w:val="24"/>
          <w:szCs w:val="24"/>
        </w:rPr>
        <w:t xml:space="preserve">eserve </w:t>
      </w:r>
      <w:r>
        <w:rPr>
          <w:sz w:val="24"/>
          <w:szCs w:val="24"/>
        </w:rPr>
        <w:t>S</w:t>
      </w:r>
      <w:r w:rsidRPr="00733CF7">
        <w:rPr>
          <w:sz w:val="24"/>
          <w:szCs w:val="24"/>
        </w:rPr>
        <w:t>tudy</w:t>
      </w:r>
      <w:r>
        <w:rPr>
          <w:sz w:val="24"/>
          <w:szCs w:val="24"/>
        </w:rPr>
        <w:t>?</w:t>
      </w:r>
    </w:p>
    <w:p w:rsidR="00ED6953" w:rsidRDefault="00ED6953" w:rsidP="001A4252">
      <w:pPr>
        <w:pStyle w:val="ListParagraph"/>
        <w:numPr>
          <w:ilvl w:val="0"/>
          <w:numId w:val="2"/>
        </w:numPr>
        <w:spacing w:before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Is there insurance coverage for any of the proposed work?</w:t>
      </w:r>
    </w:p>
    <w:p w:rsidR="007570D9" w:rsidRDefault="007570D9" w:rsidP="001A4252">
      <w:pPr>
        <w:pStyle w:val="ListParagraph"/>
        <w:numPr>
          <w:ilvl w:val="0"/>
          <w:numId w:val="2"/>
        </w:numPr>
        <w:spacing w:before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Are there rebates available for the proposed work? How will those funds be used?</w:t>
      </w:r>
    </w:p>
    <w:p w:rsidR="00ED6953" w:rsidRPr="00ED6953" w:rsidRDefault="00ED6953" w:rsidP="001A4252">
      <w:pPr>
        <w:pStyle w:val="ListParagraph"/>
        <w:numPr>
          <w:ilvl w:val="0"/>
          <w:numId w:val="2"/>
        </w:numPr>
        <w:spacing w:before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Resale Certificate </w:t>
      </w:r>
      <w:r w:rsidR="007570D9">
        <w:rPr>
          <w:sz w:val="24"/>
          <w:szCs w:val="24"/>
        </w:rPr>
        <w:t xml:space="preserve">updates </w:t>
      </w:r>
      <w:r>
        <w:rPr>
          <w:sz w:val="24"/>
          <w:szCs w:val="24"/>
        </w:rPr>
        <w:t>throughout process; general counsel should review</w:t>
      </w:r>
      <w:r w:rsidR="007570D9">
        <w:rPr>
          <w:sz w:val="24"/>
          <w:szCs w:val="24"/>
        </w:rPr>
        <w:t xml:space="preserve"> language</w:t>
      </w:r>
      <w:r w:rsidR="009A7AC3">
        <w:rPr>
          <w:sz w:val="24"/>
          <w:szCs w:val="24"/>
        </w:rPr>
        <w:t>.</w:t>
      </w:r>
    </w:p>
    <w:p w:rsidR="00D24763" w:rsidRDefault="00D24763" w:rsidP="001A4252">
      <w:pPr>
        <w:spacing w:before="0" w:line="320" w:lineRule="exact"/>
        <w:ind w:firstLine="0"/>
        <w:rPr>
          <w:sz w:val="24"/>
          <w:szCs w:val="24"/>
        </w:rPr>
      </w:pPr>
    </w:p>
    <w:p w:rsidR="005D1FC4" w:rsidRPr="00FD0CF8" w:rsidRDefault="00ED6953" w:rsidP="001A4252">
      <w:pPr>
        <w:pStyle w:val="ListParagraph"/>
        <w:numPr>
          <w:ilvl w:val="0"/>
          <w:numId w:val="3"/>
        </w:numPr>
        <w:spacing w:before="0" w:line="320" w:lineRule="exact"/>
        <w:ind w:left="360"/>
        <w:rPr>
          <w:b/>
          <w:sz w:val="24"/>
          <w:szCs w:val="24"/>
        </w:rPr>
      </w:pPr>
      <w:r w:rsidRPr="00FD0CF8">
        <w:rPr>
          <w:b/>
          <w:sz w:val="24"/>
          <w:szCs w:val="24"/>
        </w:rPr>
        <w:t>Careful</w:t>
      </w:r>
      <w:r w:rsidR="005D1FC4" w:rsidRPr="00FD0CF8">
        <w:rPr>
          <w:b/>
          <w:sz w:val="24"/>
          <w:szCs w:val="24"/>
        </w:rPr>
        <w:t xml:space="preserve"> review</w:t>
      </w:r>
      <w:r w:rsidR="007570D9" w:rsidRPr="00FD0CF8">
        <w:rPr>
          <w:b/>
          <w:sz w:val="24"/>
          <w:szCs w:val="24"/>
        </w:rPr>
        <w:t xml:space="preserve"> of</w:t>
      </w:r>
      <w:r w:rsidR="005D1FC4" w:rsidRPr="00FD0CF8">
        <w:rPr>
          <w:b/>
          <w:sz w:val="24"/>
          <w:szCs w:val="24"/>
        </w:rPr>
        <w:t xml:space="preserve"> all costs </w:t>
      </w:r>
      <w:r w:rsidR="007570D9" w:rsidRPr="00FD0CF8">
        <w:rPr>
          <w:b/>
          <w:sz w:val="24"/>
          <w:szCs w:val="24"/>
        </w:rPr>
        <w:t>relating to</w:t>
      </w:r>
      <w:r w:rsidR="005D1FC4" w:rsidRPr="00FD0CF8">
        <w:rPr>
          <w:b/>
          <w:sz w:val="24"/>
          <w:szCs w:val="24"/>
        </w:rPr>
        <w:t xml:space="preserve"> the total project, not just the construction hard costs</w:t>
      </w:r>
      <w:r w:rsidR="00FD0CF8" w:rsidRPr="00FD0CF8">
        <w:rPr>
          <w:b/>
          <w:sz w:val="24"/>
          <w:szCs w:val="24"/>
        </w:rPr>
        <w:t>, to avoid cost overruns and/or budget shortages</w:t>
      </w:r>
      <w:r w:rsidR="005D1FC4" w:rsidRPr="00FD0CF8">
        <w:rPr>
          <w:b/>
          <w:sz w:val="24"/>
          <w:szCs w:val="24"/>
        </w:rPr>
        <w:t>:</w:t>
      </w:r>
    </w:p>
    <w:p w:rsidR="009A19F1" w:rsidRDefault="00355B49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What p</w:t>
      </w:r>
      <w:r w:rsidR="009A19F1">
        <w:rPr>
          <w:sz w:val="24"/>
          <w:szCs w:val="24"/>
        </w:rPr>
        <w:t>re-construction/investigative costs</w:t>
      </w:r>
      <w:r>
        <w:rPr>
          <w:sz w:val="24"/>
          <w:szCs w:val="24"/>
        </w:rPr>
        <w:t xml:space="preserve"> are expected?</w:t>
      </w:r>
      <w:r w:rsidR="005D1FC4">
        <w:rPr>
          <w:sz w:val="24"/>
          <w:szCs w:val="24"/>
        </w:rPr>
        <w:t xml:space="preserve"> How will they be funded?</w:t>
      </w:r>
    </w:p>
    <w:p w:rsidR="00ED6953" w:rsidRPr="00733CF7" w:rsidRDefault="00ED6953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What design, engineering and architectural expenses are involved?</w:t>
      </w:r>
    </w:p>
    <w:p w:rsidR="00ED6953" w:rsidRDefault="00ED6953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What permits will be required?</w:t>
      </w:r>
    </w:p>
    <w:p w:rsidR="00ED6953" w:rsidRDefault="00ED6953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Who will be the project manager</w:t>
      </w:r>
      <w:r w:rsidR="007570D9">
        <w:rPr>
          <w:sz w:val="24"/>
          <w:szCs w:val="24"/>
        </w:rPr>
        <w:t xml:space="preserve"> and what level of involvement is necessary?</w:t>
      </w:r>
    </w:p>
    <w:p w:rsidR="009A19F1" w:rsidRDefault="00355B49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A4DEF">
        <w:rPr>
          <w:sz w:val="24"/>
          <w:szCs w:val="24"/>
        </w:rPr>
        <w:t xml:space="preserve">are </w:t>
      </w:r>
      <w:r>
        <w:rPr>
          <w:sz w:val="24"/>
          <w:szCs w:val="24"/>
        </w:rPr>
        <w:t>the total c</w:t>
      </w:r>
      <w:r w:rsidR="009A19F1">
        <w:rPr>
          <w:sz w:val="24"/>
          <w:szCs w:val="24"/>
        </w:rPr>
        <w:t>onstruction cost</w:t>
      </w:r>
      <w:r w:rsidR="005A4DEF">
        <w:rPr>
          <w:sz w:val="24"/>
          <w:szCs w:val="24"/>
        </w:rPr>
        <w:t>s</w:t>
      </w:r>
      <w:r w:rsidR="009A19F1">
        <w:rPr>
          <w:sz w:val="24"/>
          <w:szCs w:val="24"/>
        </w:rPr>
        <w:t xml:space="preserve"> (based on final scope of work)</w:t>
      </w:r>
      <w:r>
        <w:rPr>
          <w:sz w:val="24"/>
          <w:szCs w:val="24"/>
        </w:rPr>
        <w:t>?</w:t>
      </w:r>
    </w:p>
    <w:p w:rsidR="009A19F1" w:rsidRDefault="005D1FC4" w:rsidP="001A4252">
      <w:pPr>
        <w:pStyle w:val="ListParagraph"/>
        <w:numPr>
          <w:ilvl w:val="0"/>
          <w:numId w:val="1"/>
        </w:numPr>
        <w:tabs>
          <w:tab w:val="left" w:pos="6300"/>
        </w:tabs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Are there additional charge</w:t>
      </w:r>
      <w:r w:rsidR="007570D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A4DEF">
        <w:rPr>
          <w:sz w:val="24"/>
          <w:szCs w:val="24"/>
        </w:rPr>
        <w:t>from</w:t>
      </w:r>
      <w:r>
        <w:rPr>
          <w:sz w:val="24"/>
          <w:szCs w:val="24"/>
        </w:rPr>
        <w:t xml:space="preserve"> your property management company?</w:t>
      </w:r>
    </w:p>
    <w:p w:rsidR="009A19F1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 w:rsidRPr="005D1FC4">
        <w:rPr>
          <w:sz w:val="24"/>
          <w:szCs w:val="24"/>
        </w:rPr>
        <w:t>Staff costs</w:t>
      </w:r>
      <w:r w:rsidR="00ED6953">
        <w:rPr>
          <w:sz w:val="24"/>
          <w:szCs w:val="24"/>
        </w:rPr>
        <w:t xml:space="preserve"> (Manager, Admin, Accounting)</w:t>
      </w:r>
    </w:p>
    <w:p w:rsidR="007570D9" w:rsidRPr="005D1FC4" w:rsidRDefault="007570D9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Handling Fees</w:t>
      </w:r>
    </w:p>
    <w:p w:rsidR="009A19F1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Administrative costs</w:t>
      </w:r>
      <w:r w:rsidR="00ED6953">
        <w:rPr>
          <w:sz w:val="24"/>
          <w:szCs w:val="24"/>
        </w:rPr>
        <w:t xml:space="preserve"> (additional copies, postage, website updates)</w:t>
      </w:r>
    </w:p>
    <w:p w:rsidR="009A19F1" w:rsidRDefault="009A19F1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Cost of</w:t>
      </w:r>
      <w:r w:rsidR="005D1FC4">
        <w:rPr>
          <w:sz w:val="24"/>
          <w:szCs w:val="24"/>
        </w:rPr>
        <w:t xml:space="preserve"> additional</w:t>
      </w:r>
      <w:r>
        <w:rPr>
          <w:sz w:val="24"/>
          <w:szCs w:val="24"/>
        </w:rPr>
        <w:t xml:space="preserve"> meetings</w:t>
      </w:r>
      <w:r w:rsidR="005D1FC4">
        <w:rPr>
          <w:sz w:val="24"/>
          <w:szCs w:val="24"/>
        </w:rPr>
        <w:t xml:space="preserve"> (venue, notices, handouts, professional attending)</w:t>
      </w:r>
    </w:p>
    <w:p w:rsidR="009A19F1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Informational meeting</w:t>
      </w:r>
    </w:p>
    <w:p w:rsidR="005D1FC4" w:rsidRDefault="005D1FC4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Amendment meeting (to amend governing documents to allow borrowing)</w:t>
      </w:r>
    </w:p>
    <w:p w:rsidR="005A4DEF" w:rsidRDefault="005A4DEF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Vote to repair and/or borrow funds</w:t>
      </w:r>
    </w:p>
    <w:p w:rsidR="009A19F1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Ratification meeting, if necessary</w:t>
      </w:r>
    </w:p>
    <w:p w:rsidR="00ED6953" w:rsidRDefault="00ED6953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Weekly / bi-weekly construction meetings</w:t>
      </w:r>
    </w:p>
    <w:p w:rsidR="00ED6953" w:rsidRPr="00ED6953" w:rsidRDefault="005A4DEF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Project u</w:t>
      </w:r>
      <w:r w:rsidR="009A19F1">
        <w:rPr>
          <w:sz w:val="24"/>
          <w:szCs w:val="24"/>
        </w:rPr>
        <w:t>pdate meetings</w:t>
      </w:r>
    </w:p>
    <w:p w:rsidR="009A19F1" w:rsidRDefault="009A19F1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Legal costs</w:t>
      </w:r>
    </w:p>
    <w:p w:rsidR="009A19F1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Governing document review</w:t>
      </w:r>
    </w:p>
    <w:p w:rsidR="009A19F1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Contract review</w:t>
      </w:r>
    </w:p>
    <w:p w:rsidR="009A19F1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Attendance at Board </w:t>
      </w:r>
      <w:r w:rsidR="00ED6953">
        <w:rPr>
          <w:sz w:val="24"/>
          <w:szCs w:val="24"/>
        </w:rPr>
        <w:t>and o</w:t>
      </w:r>
      <w:r>
        <w:rPr>
          <w:sz w:val="24"/>
          <w:szCs w:val="24"/>
        </w:rPr>
        <w:t>wner</w:t>
      </w:r>
      <w:r w:rsidR="00ED695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D6953">
        <w:rPr>
          <w:sz w:val="24"/>
          <w:szCs w:val="24"/>
        </w:rPr>
        <w:t>m</w:t>
      </w:r>
      <w:r>
        <w:rPr>
          <w:sz w:val="24"/>
          <w:szCs w:val="24"/>
        </w:rPr>
        <w:t>eetings</w:t>
      </w:r>
    </w:p>
    <w:p w:rsidR="005A4DEF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Loan</w:t>
      </w:r>
      <w:r w:rsidR="005A4DEF">
        <w:rPr>
          <w:sz w:val="24"/>
          <w:szCs w:val="24"/>
        </w:rPr>
        <w:t xml:space="preserve"> negotiation &amp; document review</w:t>
      </w:r>
      <w:r w:rsidR="005A4DEF" w:rsidRPr="005A4DEF">
        <w:rPr>
          <w:sz w:val="24"/>
          <w:szCs w:val="24"/>
        </w:rPr>
        <w:t xml:space="preserve"> </w:t>
      </w:r>
    </w:p>
    <w:p w:rsidR="005A4DEF" w:rsidRDefault="005A4DEF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Legal opinion letter for bank</w:t>
      </w:r>
    </w:p>
    <w:p w:rsidR="009A19F1" w:rsidRDefault="009A19F1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Loan costs</w:t>
      </w:r>
    </w:p>
    <w:p w:rsidR="009A19F1" w:rsidRDefault="009A19F1" w:rsidP="001A4252">
      <w:pPr>
        <w:pStyle w:val="ListParagraph"/>
        <w:numPr>
          <w:ilvl w:val="1"/>
          <w:numId w:val="1"/>
        </w:numPr>
        <w:tabs>
          <w:tab w:val="left" w:pos="6120"/>
        </w:tabs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Origination fees</w:t>
      </w:r>
      <w:r w:rsidR="007570D9">
        <w:rPr>
          <w:sz w:val="24"/>
          <w:szCs w:val="24"/>
        </w:rPr>
        <w:t xml:space="preserve"> and/or commitment fees</w:t>
      </w:r>
    </w:p>
    <w:p w:rsidR="009A19F1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Interest charges</w:t>
      </w:r>
      <w:r w:rsidR="005D1FC4">
        <w:rPr>
          <w:sz w:val="24"/>
          <w:szCs w:val="24"/>
        </w:rPr>
        <w:t xml:space="preserve"> (during construction phase and after loan converts to P&amp;I)</w:t>
      </w:r>
    </w:p>
    <w:p w:rsidR="009A19F1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Lender legal fees</w:t>
      </w:r>
    </w:p>
    <w:p w:rsidR="009A19F1" w:rsidRDefault="009A19F1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Closing costs</w:t>
      </w:r>
    </w:p>
    <w:p w:rsidR="00FD0CF8" w:rsidRDefault="00FD0CF8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Broker fees</w:t>
      </w:r>
    </w:p>
    <w:p w:rsidR="005A4DEF" w:rsidRDefault="005A4DEF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Reamortization</w:t>
      </w:r>
      <w:proofErr w:type="spellEnd"/>
      <w:r>
        <w:rPr>
          <w:sz w:val="24"/>
          <w:szCs w:val="24"/>
        </w:rPr>
        <w:t xml:space="preserve"> / reset loan fees</w:t>
      </w:r>
    </w:p>
    <w:p w:rsidR="009A19F1" w:rsidRDefault="009A19F1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Contingency costs</w:t>
      </w:r>
    </w:p>
    <w:p w:rsidR="009A19F1" w:rsidRDefault="005A4DEF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Construction contingencies</w:t>
      </w:r>
      <w:r w:rsidR="007570D9">
        <w:rPr>
          <w:sz w:val="24"/>
          <w:szCs w:val="24"/>
        </w:rPr>
        <w:t xml:space="preserve"> (has the PM built in enough in the budget?)</w:t>
      </w:r>
    </w:p>
    <w:p w:rsidR="009A19F1" w:rsidRDefault="005D1FC4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Professional contingencies (design, engineering, architect)</w:t>
      </w:r>
    </w:p>
    <w:p w:rsidR="00FD0CF8" w:rsidRDefault="005A4DEF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Delinquency contingencies</w:t>
      </w:r>
      <w:r w:rsidR="007570D9">
        <w:rPr>
          <w:sz w:val="24"/>
          <w:szCs w:val="24"/>
        </w:rPr>
        <w:t xml:space="preserve"> </w:t>
      </w:r>
    </w:p>
    <w:p w:rsidR="00FD0CF8" w:rsidRDefault="00FD0CF8" w:rsidP="001A4252">
      <w:pPr>
        <w:spacing w:before="0" w:line="320" w:lineRule="exact"/>
        <w:rPr>
          <w:sz w:val="24"/>
          <w:szCs w:val="24"/>
        </w:rPr>
      </w:pPr>
    </w:p>
    <w:p w:rsidR="00FD0CF8" w:rsidRPr="00FD0CF8" w:rsidRDefault="00FD0CF8" w:rsidP="001A4252">
      <w:pPr>
        <w:pStyle w:val="ListParagraph"/>
        <w:numPr>
          <w:ilvl w:val="0"/>
          <w:numId w:val="3"/>
        </w:numPr>
        <w:spacing w:before="0" w:line="320" w:lineRule="exact"/>
        <w:ind w:left="360"/>
        <w:rPr>
          <w:b/>
          <w:sz w:val="24"/>
          <w:szCs w:val="24"/>
        </w:rPr>
      </w:pPr>
      <w:r w:rsidRPr="00FD0CF8">
        <w:rPr>
          <w:b/>
          <w:sz w:val="24"/>
          <w:szCs w:val="24"/>
        </w:rPr>
        <w:t>Loan Considerations:</w:t>
      </w:r>
    </w:p>
    <w:p w:rsidR="00FD0CF8" w:rsidRPr="00FD0CF8" w:rsidRDefault="00FD0CF8" w:rsidP="001A4252">
      <w:pPr>
        <w:spacing w:before="0" w:line="320" w:lineRule="exact"/>
        <w:ind w:firstLine="0"/>
        <w:rPr>
          <w:sz w:val="24"/>
          <w:szCs w:val="24"/>
        </w:rPr>
      </w:pPr>
    </w:p>
    <w:p w:rsidR="00FD0CF8" w:rsidRDefault="00FD0CF8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Will the Association use a broker who has access to multiple banks or will the Association contact a specific bank directly? What costs are </w:t>
      </w:r>
      <w:r w:rsidR="001A4252">
        <w:rPr>
          <w:sz w:val="24"/>
          <w:szCs w:val="24"/>
        </w:rPr>
        <w:t>additional for</w:t>
      </w:r>
      <w:r>
        <w:rPr>
          <w:sz w:val="24"/>
          <w:szCs w:val="24"/>
        </w:rPr>
        <w:t xml:space="preserve"> a broker?</w:t>
      </w:r>
    </w:p>
    <w:p w:rsidR="00FD0CF8" w:rsidRDefault="00FD0CF8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Wh</w:t>
      </w:r>
      <w:r w:rsidR="001A4252">
        <w:rPr>
          <w:sz w:val="24"/>
          <w:szCs w:val="24"/>
        </w:rPr>
        <w:t>ich</w:t>
      </w:r>
      <w:r>
        <w:rPr>
          <w:sz w:val="24"/>
          <w:szCs w:val="24"/>
        </w:rPr>
        <w:t xml:space="preserve"> banks specialize in Association construction loans?</w:t>
      </w:r>
    </w:p>
    <w:p w:rsidR="00FD0CF8" w:rsidRDefault="00FD0CF8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What amount of loan is necessary to cover the total project budget?</w:t>
      </w:r>
    </w:p>
    <w:p w:rsidR="00FD0CF8" w:rsidRPr="00FD0CF8" w:rsidRDefault="00FD0CF8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What loan term is best for the Association? Most banks won’t approve a loan longer than 15 years.</w:t>
      </w:r>
    </w:p>
    <w:p w:rsidR="00FD0CF8" w:rsidRDefault="00FD0CF8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Does the loan allow early payoff without penalty? Most Associations pay off </w:t>
      </w:r>
      <w:r w:rsidR="00BD5AFC">
        <w:rPr>
          <w:sz w:val="24"/>
          <w:szCs w:val="24"/>
        </w:rPr>
        <w:t>a</w:t>
      </w:r>
      <w:r>
        <w:rPr>
          <w:sz w:val="24"/>
          <w:szCs w:val="24"/>
        </w:rPr>
        <w:t xml:space="preserve"> loan early due to the ability to reamortize when owners pay</w:t>
      </w:r>
      <w:r w:rsidR="00BD5AFC">
        <w:rPr>
          <w:sz w:val="24"/>
          <w:szCs w:val="24"/>
        </w:rPr>
        <w:t xml:space="preserve"> off</w:t>
      </w:r>
      <w:r>
        <w:rPr>
          <w:sz w:val="24"/>
          <w:szCs w:val="24"/>
        </w:rPr>
        <w:t xml:space="preserve"> their S/A / S/B in full.</w:t>
      </w:r>
    </w:p>
    <w:p w:rsidR="00E20462" w:rsidRDefault="00E20462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Does the loan allow for </w:t>
      </w:r>
      <w:proofErr w:type="spellStart"/>
      <w:r>
        <w:rPr>
          <w:sz w:val="24"/>
          <w:szCs w:val="24"/>
        </w:rPr>
        <w:t>reamortizations</w:t>
      </w:r>
      <w:proofErr w:type="spellEnd"/>
      <w:r>
        <w:rPr>
          <w:sz w:val="24"/>
          <w:szCs w:val="24"/>
        </w:rPr>
        <w:t xml:space="preserve"> / resets more than once a year? Most banks that loan to Associations allow </w:t>
      </w:r>
      <w:proofErr w:type="spellStart"/>
      <w:r>
        <w:rPr>
          <w:sz w:val="24"/>
          <w:szCs w:val="24"/>
        </w:rPr>
        <w:t>reamortization</w:t>
      </w:r>
      <w:proofErr w:type="spellEnd"/>
      <w:r>
        <w:rPr>
          <w:sz w:val="24"/>
          <w:szCs w:val="24"/>
        </w:rPr>
        <w:t xml:space="preserve"> / reset of the loan upon r</w:t>
      </w:r>
      <w:r w:rsidR="001A4252">
        <w:rPr>
          <w:sz w:val="24"/>
          <w:szCs w:val="24"/>
        </w:rPr>
        <w:t>equest for a fee.</w:t>
      </w:r>
    </w:p>
    <w:p w:rsidR="00E20462" w:rsidRDefault="00E20462" w:rsidP="001A4252">
      <w:pPr>
        <w:pStyle w:val="ListParagraph"/>
        <w:numPr>
          <w:ilvl w:val="0"/>
          <w:numId w:val="1"/>
        </w:numPr>
        <w:spacing w:before="0" w:line="32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Qualifying for a loan:</w:t>
      </w:r>
    </w:p>
    <w:p w:rsidR="00E20462" w:rsidRDefault="00E20462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Delinquency status – most banks require delinquencies to be less than 10 or 15% of the # of units in the Association</w:t>
      </w:r>
      <w:r w:rsidR="0096623A">
        <w:rPr>
          <w:sz w:val="24"/>
          <w:szCs w:val="24"/>
        </w:rPr>
        <w:t>.</w:t>
      </w:r>
    </w:p>
    <w:p w:rsidR="00E20462" w:rsidRDefault="00E20462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The Association may be required to collect 6 – 12 months of S/</w:t>
      </w:r>
      <w:proofErr w:type="gramStart"/>
      <w:r>
        <w:rPr>
          <w:sz w:val="24"/>
          <w:szCs w:val="24"/>
        </w:rPr>
        <w:t>A or</w:t>
      </w:r>
      <w:proofErr w:type="gramEnd"/>
      <w:r>
        <w:rPr>
          <w:sz w:val="24"/>
          <w:szCs w:val="24"/>
        </w:rPr>
        <w:t xml:space="preserve"> S/B prior to qualifying for a loan</w:t>
      </w:r>
      <w:r w:rsidR="0096623A">
        <w:rPr>
          <w:sz w:val="24"/>
          <w:szCs w:val="24"/>
        </w:rPr>
        <w:t>, which will delay construction.</w:t>
      </w:r>
    </w:p>
    <w:p w:rsidR="00E20462" w:rsidRDefault="00E20462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How much does the Association have in Maintenance Reserves? Will the Association be required to move their Reserve funds to the lending bank?</w:t>
      </w:r>
    </w:p>
    <w:p w:rsidR="00FD0CF8" w:rsidRPr="001A4252" w:rsidRDefault="00E20462" w:rsidP="001A4252">
      <w:pPr>
        <w:pStyle w:val="ListParagraph"/>
        <w:numPr>
          <w:ilvl w:val="1"/>
          <w:numId w:val="1"/>
        </w:numPr>
        <w:spacing w:before="0"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Does the loan require a Reserve for delinquencies? How will this be funded?</w:t>
      </w:r>
    </w:p>
    <w:sectPr w:rsidR="00FD0CF8" w:rsidRPr="001A4252" w:rsidSect="006C03BF">
      <w:pgSz w:w="12240" w:h="15840" w:code="1"/>
      <w:pgMar w:top="99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C86"/>
    <w:multiLevelType w:val="hybridMultilevel"/>
    <w:tmpl w:val="0A48B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3C1351"/>
    <w:multiLevelType w:val="hybridMultilevel"/>
    <w:tmpl w:val="E7ECD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F820E5"/>
    <w:multiLevelType w:val="hybridMultilevel"/>
    <w:tmpl w:val="F4E4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19F1"/>
    <w:rsid w:val="00000A72"/>
    <w:rsid w:val="00003FD5"/>
    <w:rsid w:val="000061FD"/>
    <w:rsid w:val="000073A7"/>
    <w:rsid w:val="0001259E"/>
    <w:rsid w:val="00021B1A"/>
    <w:rsid w:val="000256F4"/>
    <w:rsid w:val="00027414"/>
    <w:rsid w:val="00033BD8"/>
    <w:rsid w:val="00054009"/>
    <w:rsid w:val="0006694A"/>
    <w:rsid w:val="00072C40"/>
    <w:rsid w:val="00076384"/>
    <w:rsid w:val="00095D1D"/>
    <w:rsid w:val="000B276F"/>
    <w:rsid w:val="000C1AE3"/>
    <w:rsid w:val="000C1C22"/>
    <w:rsid w:val="000C358D"/>
    <w:rsid w:val="000D1761"/>
    <w:rsid w:val="000D42B6"/>
    <w:rsid w:val="000E43AA"/>
    <w:rsid w:val="000F1EA9"/>
    <w:rsid w:val="000F5601"/>
    <w:rsid w:val="001026D7"/>
    <w:rsid w:val="0011193C"/>
    <w:rsid w:val="00114BAC"/>
    <w:rsid w:val="00115096"/>
    <w:rsid w:val="00117445"/>
    <w:rsid w:val="00130408"/>
    <w:rsid w:val="001312AE"/>
    <w:rsid w:val="001433D8"/>
    <w:rsid w:val="00147C24"/>
    <w:rsid w:val="00150979"/>
    <w:rsid w:val="001635A0"/>
    <w:rsid w:val="00165359"/>
    <w:rsid w:val="0016535D"/>
    <w:rsid w:val="00177547"/>
    <w:rsid w:val="0018620C"/>
    <w:rsid w:val="00187331"/>
    <w:rsid w:val="0018744C"/>
    <w:rsid w:val="00195455"/>
    <w:rsid w:val="001A4252"/>
    <w:rsid w:val="001A75EA"/>
    <w:rsid w:val="001D0D19"/>
    <w:rsid w:val="001D3262"/>
    <w:rsid w:val="001D4885"/>
    <w:rsid w:val="001E3F1F"/>
    <w:rsid w:val="001F2915"/>
    <w:rsid w:val="00212AA9"/>
    <w:rsid w:val="002158E1"/>
    <w:rsid w:val="00237FA4"/>
    <w:rsid w:val="00245ACB"/>
    <w:rsid w:val="00247158"/>
    <w:rsid w:val="00253ADB"/>
    <w:rsid w:val="00254EC8"/>
    <w:rsid w:val="00256B1E"/>
    <w:rsid w:val="00265F59"/>
    <w:rsid w:val="00276BD5"/>
    <w:rsid w:val="002842A0"/>
    <w:rsid w:val="0029174F"/>
    <w:rsid w:val="002B1C5F"/>
    <w:rsid w:val="002B55EB"/>
    <w:rsid w:val="002D02E7"/>
    <w:rsid w:val="002E4F8F"/>
    <w:rsid w:val="002E501D"/>
    <w:rsid w:val="002F00BF"/>
    <w:rsid w:val="002F02B2"/>
    <w:rsid w:val="002F2EFE"/>
    <w:rsid w:val="002F775F"/>
    <w:rsid w:val="003016D1"/>
    <w:rsid w:val="00301BCF"/>
    <w:rsid w:val="0031175B"/>
    <w:rsid w:val="0031347C"/>
    <w:rsid w:val="00317C10"/>
    <w:rsid w:val="003267BB"/>
    <w:rsid w:val="00333FDB"/>
    <w:rsid w:val="00337872"/>
    <w:rsid w:val="003404A8"/>
    <w:rsid w:val="00341633"/>
    <w:rsid w:val="00345271"/>
    <w:rsid w:val="003474FD"/>
    <w:rsid w:val="00351F7D"/>
    <w:rsid w:val="003533BD"/>
    <w:rsid w:val="00355B49"/>
    <w:rsid w:val="00364E2E"/>
    <w:rsid w:val="003815F7"/>
    <w:rsid w:val="00384188"/>
    <w:rsid w:val="0039666B"/>
    <w:rsid w:val="003A5A1F"/>
    <w:rsid w:val="003A79A8"/>
    <w:rsid w:val="003A7B12"/>
    <w:rsid w:val="003B4E74"/>
    <w:rsid w:val="003B7FC9"/>
    <w:rsid w:val="003C2E45"/>
    <w:rsid w:val="003C5E81"/>
    <w:rsid w:val="003D4561"/>
    <w:rsid w:val="003D59C5"/>
    <w:rsid w:val="003E0ECD"/>
    <w:rsid w:val="003E2FE6"/>
    <w:rsid w:val="003E7A37"/>
    <w:rsid w:val="003F06E8"/>
    <w:rsid w:val="00406F0B"/>
    <w:rsid w:val="004226AA"/>
    <w:rsid w:val="00432DA1"/>
    <w:rsid w:val="00437855"/>
    <w:rsid w:val="00444B74"/>
    <w:rsid w:val="00462A81"/>
    <w:rsid w:val="004659AA"/>
    <w:rsid w:val="00467947"/>
    <w:rsid w:val="00467DDE"/>
    <w:rsid w:val="00471966"/>
    <w:rsid w:val="00471AF9"/>
    <w:rsid w:val="00472A8C"/>
    <w:rsid w:val="00486F6A"/>
    <w:rsid w:val="00487EF3"/>
    <w:rsid w:val="00496A9B"/>
    <w:rsid w:val="004A33DF"/>
    <w:rsid w:val="004B5292"/>
    <w:rsid w:val="004B777C"/>
    <w:rsid w:val="004B78BC"/>
    <w:rsid w:val="004D095E"/>
    <w:rsid w:val="004D1126"/>
    <w:rsid w:val="004E27C5"/>
    <w:rsid w:val="004E5815"/>
    <w:rsid w:val="004F1A75"/>
    <w:rsid w:val="004F2CF7"/>
    <w:rsid w:val="00502CA2"/>
    <w:rsid w:val="00506AE1"/>
    <w:rsid w:val="005109D0"/>
    <w:rsid w:val="00510BBA"/>
    <w:rsid w:val="00514D8F"/>
    <w:rsid w:val="00524EB5"/>
    <w:rsid w:val="005508B3"/>
    <w:rsid w:val="00550FC7"/>
    <w:rsid w:val="00557D60"/>
    <w:rsid w:val="00564ED0"/>
    <w:rsid w:val="005660E8"/>
    <w:rsid w:val="00577532"/>
    <w:rsid w:val="0058364C"/>
    <w:rsid w:val="00583E5B"/>
    <w:rsid w:val="00586EF6"/>
    <w:rsid w:val="00590C08"/>
    <w:rsid w:val="0059677D"/>
    <w:rsid w:val="005A4DEF"/>
    <w:rsid w:val="005A7B81"/>
    <w:rsid w:val="005B0F04"/>
    <w:rsid w:val="005B107C"/>
    <w:rsid w:val="005B440A"/>
    <w:rsid w:val="005C4DF9"/>
    <w:rsid w:val="005D1FC4"/>
    <w:rsid w:val="005E0751"/>
    <w:rsid w:val="005E44E0"/>
    <w:rsid w:val="005E7C9A"/>
    <w:rsid w:val="005F1B2B"/>
    <w:rsid w:val="005F2310"/>
    <w:rsid w:val="005F45D5"/>
    <w:rsid w:val="00606CA1"/>
    <w:rsid w:val="006249FF"/>
    <w:rsid w:val="00630033"/>
    <w:rsid w:val="00642B98"/>
    <w:rsid w:val="00646A1B"/>
    <w:rsid w:val="00647F9D"/>
    <w:rsid w:val="0065195E"/>
    <w:rsid w:val="006552A9"/>
    <w:rsid w:val="0066449B"/>
    <w:rsid w:val="00664652"/>
    <w:rsid w:val="006651D5"/>
    <w:rsid w:val="00694077"/>
    <w:rsid w:val="006B001D"/>
    <w:rsid w:val="006B281D"/>
    <w:rsid w:val="006B4D80"/>
    <w:rsid w:val="006C03BF"/>
    <w:rsid w:val="006C3126"/>
    <w:rsid w:val="006D66D3"/>
    <w:rsid w:val="006E68FC"/>
    <w:rsid w:val="006F7A7C"/>
    <w:rsid w:val="00701B64"/>
    <w:rsid w:val="00717A69"/>
    <w:rsid w:val="00724887"/>
    <w:rsid w:val="007265B1"/>
    <w:rsid w:val="00737D0A"/>
    <w:rsid w:val="00741665"/>
    <w:rsid w:val="00745217"/>
    <w:rsid w:val="00746C2A"/>
    <w:rsid w:val="00751FD9"/>
    <w:rsid w:val="00753DF3"/>
    <w:rsid w:val="0075532C"/>
    <w:rsid w:val="00755EF6"/>
    <w:rsid w:val="00756E8E"/>
    <w:rsid w:val="00757006"/>
    <w:rsid w:val="007570D9"/>
    <w:rsid w:val="00757FEC"/>
    <w:rsid w:val="00760FDB"/>
    <w:rsid w:val="00774C32"/>
    <w:rsid w:val="00774F02"/>
    <w:rsid w:val="00775C8F"/>
    <w:rsid w:val="0077660D"/>
    <w:rsid w:val="00782DBE"/>
    <w:rsid w:val="00785DA9"/>
    <w:rsid w:val="0079057B"/>
    <w:rsid w:val="0079170C"/>
    <w:rsid w:val="007929EF"/>
    <w:rsid w:val="007A7CC0"/>
    <w:rsid w:val="007B020E"/>
    <w:rsid w:val="007B2F7F"/>
    <w:rsid w:val="007B4779"/>
    <w:rsid w:val="007B4D92"/>
    <w:rsid w:val="007B5242"/>
    <w:rsid w:val="007C0679"/>
    <w:rsid w:val="007C0D59"/>
    <w:rsid w:val="007C4FEA"/>
    <w:rsid w:val="007E6738"/>
    <w:rsid w:val="007F3004"/>
    <w:rsid w:val="00800F13"/>
    <w:rsid w:val="00811F69"/>
    <w:rsid w:val="00824422"/>
    <w:rsid w:val="00825C32"/>
    <w:rsid w:val="00837989"/>
    <w:rsid w:val="008411BB"/>
    <w:rsid w:val="00847821"/>
    <w:rsid w:val="00855295"/>
    <w:rsid w:val="00857DF5"/>
    <w:rsid w:val="00894E5B"/>
    <w:rsid w:val="008A5D0E"/>
    <w:rsid w:val="008A6D08"/>
    <w:rsid w:val="008A738B"/>
    <w:rsid w:val="008B55D5"/>
    <w:rsid w:val="008C67EE"/>
    <w:rsid w:val="008D6FFE"/>
    <w:rsid w:val="008D7B76"/>
    <w:rsid w:val="008E3E44"/>
    <w:rsid w:val="008E425E"/>
    <w:rsid w:val="008F1154"/>
    <w:rsid w:val="008F27C1"/>
    <w:rsid w:val="008F4E29"/>
    <w:rsid w:val="008F7C2F"/>
    <w:rsid w:val="00900214"/>
    <w:rsid w:val="00902A3F"/>
    <w:rsid w:val="00902D55"/>
    <w:rsid w:val="009065DC"/>
    <w:rsid w:val="0091250A"/>
    <w:rsid w:val="009224FE"/>
    <w:rsid w:val="009260A8"/>
    <w:rsid w:val="0093247F"/>
    <w:rsid w:val="0093434D"/>
    <w:rsid w:val="0095001D"/>
    <w:rsid w:val="00951E63"/>
    <w:rsid w:val="00956BBB"/>
    <w:rsid w:val="00957412"/>
    <w:rsid w:val="0096623A"/>
    <w:rsid w:val="00973323"/>
    <w:rsid w:val="00984D3E"/>
    <w:rsid w:val="00991E98"/>
    <w:rsid w:val="00995608"/>
    <w:rsid w:val="00996C98"/>
    <w:rsid w:val="009A0AB6"/>
    <w:rsid w:val="009A19F1"/>
    <w:rsid w:val="009A40B3"/>
    <w:rsid w:val="009A7AC3"/>
    <w:rsid w:val="009C0737"/>
    <w:rsid w:val="009C2B6C"/>
    <w:rsid w:val="009C4E65"/>
    <w:rsid w:val="009C60F1"/>
    <w:rsid w:val="009D75F4"/>
    <w:rsid w:val="009F44E5"/>
    <w:rsid w:val="009F52D7"/>
    <w:rsid w:val="00A108AF"/>
    <w:rsid w:val="00A13AE2"/>
    <w:rsid w:val="00A23981"/>
    <w:rsid w:val="00A36855"/>
    <w:rsid w:val="00A37DCB"/>
    <w:rsid w:val="00A5530B"/>
    <w:rsid w:val="00A6209F"/>
    <w:rsid w:val="00A705FD"/>
    <w:rsid w:val="00A91DEA"/>
    <w:rsid w:val="00A924F1"/>
    <w:rsid w:val="00AA3381"/>
    <w:rsid w:val="00AA3FF6"/>
    <w:rsid w:val="00AB4647"/>
    <w:rsid w:val="00AC5E8C"/>
    <w:rsid w:val="00AC64F8"/>
    <w:rsid w:val="00AC753C"/>
    <w:rsid w:val="00AD3D29"/>
    <w:rsid w:val="00AE7858"/>
    <w:rsid w:val="00AF7C28"/>
    <w:rsid w:val="00B16A55"/>
    <w:rsid w:val="00B25E48"/>
    <w:rsid w:val="00B37DA6"/>
    <w:rsid w:val="00B675A9"/>
    <w:rsid w:val="00B71D5B"/>
    <w:rsid w:val="00B71FB7"/>
    <w:rsid w:val="00B74B51"/>
    <w:rsid w:val="00B84A48"/>
    <w:rsid w:val="00B86367"/>
    <w:rsid w:val="00B87F9E"/>
    <w:rsid w:val="00B90A4E"/>
    <w:rsid w:val="00BA16BD"/>
    <w:rsid w:val="00BA2BE1"/>
    <w:rsid w:val="00BB0DA8"/>
    <w:rsid w:val="00BB15BD"/>
    <w:rsid w:val="00BB4BD3"/>
    <w:rsid w:val="00BC09EC"/>
    <w:rsid w:val="00BC1D36"/>
    <w:rsid w:val="00BD5AFC"/>
    <w:rsid w:val="00BE67B9"/>
    <w:rsid w:val="00BE7E16"/>
    <w:rsid w:val="00BF0943"/>
    <w:rsid w:val="00C0264F"/>
    <w:rsid w:val="00C13B10"/>
    <w:rsid w:val="00C15D86"/>
    <w:rsid w:val="00C161FD"/>
    <w:rsid w:val="00C27BC2"/>
    <w:rsid w:val="00C33495"/>
    <w:rsid w:val="00C4226C"/>
    <w:rsid w:val="00C66B3A"/>
    <w:rsid w:val="00C70EC9"/>
    <w:rsid w:val="00C717E8"/>
    <w:rsid w:val="00C77D87"/>
    <w:rsid w:val="00C82DAE"/>
    <w:rsid w:val="00C87619"/>
    <w:rsid w:val="00C95CE3"/>
    <w:rsid w:val="00C97A8A"/>
    <w:rsid w:val="00CA2A4B"/>
    <w:rsid w:val="00CA3553"/>
    <w:rsid w:val="00CB03C0"/>
    <w:rsid w:val="00CB1A2E"/>
    <w:rsid w:val="00CB2723"/>
    <w:rsid w:val="00CB4929"/>
    <w:rsid w:val="00CB644C"/>
    <w:rsid w:val="00CC4C2B"/>
    <w:rsid w:val="00CC5D7F"/>
    <w:rsid w:val="00CD3F45"/>
    <w:rsid w:val="00CD76F5"/>
    <w:rsid w:val="00CF282F"/>
    <w:rsid w:val="00CF51FF"/>
    <w:rsid w:val="00D0004F"/>
    <w:rsid w:val="00D24763"/>
    <w:rsid w:val="00D5743A"/>
    <w:rsid w:val="00D61F1E"/>
    <w:rsid w:val="00D62D4B"/>
    <w:rsid w:val="00D80153"/>
    <w:rsid w:val="00D81810"/>
    <w:rsid w:val="00D81F73"/>
    <w:rsid w:val="00D8593B"/>
    <w:rsid w:val="00D90331"/>
    <w:rsid w:val="00D926C7"/>
    <w:rsid w:val="00D97138"/>
    <w:rsid w:val="00DA1C28"/>
    <w:rsid w:val="00DA3B1E"/>
    <w:rsid w:val="00DA419A"/>
    <w:rsid w:val="00DB17D7"/>
    <w:rsid w:val="00DB399A"/>
    <w:rsid w:val="00DE18A6"/>
    <w:rsid w:val="00DE2BC7"/>
    <w:rsid w:val="00DE4FE3"/>
    <w:rsid w:val="00DE6E34"/>
    <w:rsid w:val="00DF1C8B"/>
    <w:rsid w:val="00E0552E"/>
    <w:rsid w:val="00E1066C"/>
    <w:rsid w:val="00E10FB3"/>
    <w:rsid w:val="00E12E39"/>
    <w:rsid w:val="00E20462"/>
    <w:rsid w:val="00E23289"/>
    <w:rsid w:val="00E25ED8"/>
    <w:rsid w:val="00E271C9"/>
    <w:rsid w:val="00E321E4"/>
    <w:rsid w:val="00E326D6"/>
    <w:rsid w:val="00E62E75"/>
    <w:rsid w:val="00E64389"/>
    <w:rsid w:val="00E723E6"/>
    <w:rsid w:val="00E77E92"/>
    <w:rsid w:val="00E80C9B"/>
    <w:rsid w:val="00E81EDB"/>
    <w:rsid w:val="00E90645"/>
    <w:rsid w:val="00E90885"/>
    <w:rsid w:val="00EA14D4"/>
    <w:rsid w:val="00EA3F9B"/>
    <w:rsid w:val="00EC06A3"/>
    <w:rsid w:val="00ED1948"/>
    <w:rsid w:val="00ED3954"/>
    <w:rsid w:val="00ED6953"/>
    <w:rsid w:val="00ED7D03"/>
    <w:rsid w:val="00EE22B2"/>
    <w:rsid w:val="00EE658F"/>
    <w:rsid w:val="00EF42C0"/>
    <w:rsid w:val="00F05E81"/>
    <w:rsid w:val="00F11D5C"/>
    <w:rsid w:val="00F21A22"/>
    <w:rsid w:val="00F3553D"/>
    <w:rsid w:val="00F441ED"/>
    <w:rsid w:val="00F500E8"/>
    <w:rsid w:val="00F51DF7"/>
    <w:rsid w:val="00F56698"/>
    <w:rsid w:val="00F60256"/>
    <w:rsid w:val="00F607FF"/>
    <w:rsid w:val="00F6535A"/>
    <w:rsid w:val="00F86CD8"/>
    <w:rsid w:val="00F9003C"/>
    <w:rsid w:val="00F93986"/>
    <w:rsid w:val="00F96529"/>
    <w:rsid w:val="00F97E84"/>
    <w:rsid w:val="00FB0D02"/>
    <w:rsid w:val="00FB1070"/>
    <w:rsid w:val="00FC4114"/>
    <w:rsid w:val="00FC53DB"/>
    <w:rsid w:val="00FC5685"/>
    <w:rsid w:val="00FD0CF8"/>
    <w:rsid w:val="00FD167A"/>
    <w:rsid w:val="00FE79D7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89" w:line="273" w:lineRule="exact"/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Collins</dc:creator>
  <cp:lastModifiedBy>Heather Collins</cp:lastModifiedBy>
  <cp:revision>14</cp:revision>
  <cp:lastPrinted>2013-04-25T19:34:00Z</cp:lastPrinted>
  <dcterms:created xsi:type="dcterms:W3CDTF">2013-06-06T19:50:00Z</dcterms:created>
  <dcterms:modified xsi:type="dcterms:W3CDTF">2013-06-06T21:19:00Z</dcterms:modified>
</cp:coreProperties>
</file>